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3537" w14:textId="77777777" w:rsidR="00A04DDE" w:rsidRDefault="00A04DDE" w:rsidP="00226D53">
      <w:pPr>
        <w:jc w:val="center"/>
        <w:rPr>
          <w:rFonts w:cstheme="minorHAnsi"/>
          <w:b/>
          <w:bCs/>
          <w:lang w:val="es-ES"/>
        </w:rPr>
      </w:pPr>
    </w:p>
    <w:p w14:paraId="6B13BFB6" w14:textId="038A4FE2" w:rsidR="00226D53" w:rsidRPr="00A04DDE" w:rsidRDefault="00226D53" w:rsidP="00226D53">
      <w:pPr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A04DDE">
        <w:rPr>
          <w:rFonts w:cstheme="minorHAnsi"/>
          <w:b/>
          <w:bCs/>
          <w:sz w:val="28"/>
          <w:szCs w:val="28"/>
          <w:lang w:val="es-ES"/>
        </w:rPr>
        <w:t>JUSTIFICACIÓN DE INASISTENCIAS</w:t>
      </w:r>
    </w:p>
    <w:p w14:paraId="6FAE966F" w14:textId="77777777" w:rsidR="00226D53" w:rsidRPr="00226D53" w:rsidRDefault="00226D53" w:rsidP="00226D53">
      <w:pPr>
        <w:rPr>
          <w:rFonts w:cstheme="minorHAnsi"/>
          <w:lang w:val="es-ES"/>
        </w:rPr>
      </w:pPr>
      <w:r w:rsidRPr="00226D53">
        <w:rPr>
          <w:rFonts w:cstheme="minorHAnsi"/>
          <w:lang w:val="es-ES"/>
        </w:rPr>
        <w:t>El límite de inasistencias para cualquier asignatura es del 15%. El/la estudiante que pasa del 15% de inasistencias, sin considerar fracción, queda automáticamente reprobado/a en la asignatura.</w:t>
      </w:r>
    </w:p>
    <w:p w14:paraId="59D9ABC1" w14:textId="77777777" w:rsidR="00226D53" w:rsidRDefault="00226D53" w:rsidP="00226D53">
      <w:pPr>
        <w:rPr>
          <w:rFonts w:cstheme="minorHAnsi"/>
          <w:lang w:val="es-ES"/>
        </w:rPr>
      </w:pPr>
      <w:r w:rsidRPr="00226D53">
        <w:rPr>
          <w:rFonts w:cstheme="minorHAnsi"/>
          <w:lang w:val="es-ES"/>
        </w:rPr>
        <w:t>Tener en cuenta que, por motivo de enfermedad, la justificación se tiene que realizar dentro de las 48 horas a partir del día siguiente de la inasistencia con la documentación que sustente el pedido.</w:t>
      </w:r>
    </w:p>
    <w:p w14:paraId="1CEBC2E1" w14:textId="1C083FF5" w:rsidR="00A04DDE" w:rsidRPr="00226D53" w:rsidRDefault="00A04DDE" w:rsidP="00A04DD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Para mayor detalle, s</w:t>
      </w:r>
      <w:r w:rsidRPr="00226D53">
        <w:rPr>
          <w:rFonts w:cstheme="minorHAnsi"/>
          <w:lang w:val="es-ES"/>
        </w:rPr>
        <w:t xml:space="preserve">e sugiere revisar la </w:t>
      </w:r>
      <w:r>
        <w:rPr>
          <w:rFonts w:cstheme="minorHAnsi"/>
          <w:lang w:val="es-ES"/>
        </w:rPr>
        <w:t>s</w:t>
      </w:r>
      <w:r w:rsidRPr="00226D53">
        <w:rPr>
          <w:rFonts w:cstheme="minorHAnsi"/>
          <w:lang w:val="es-ES"/>
        </w:rPr>
        <w:t>ección VII: DE LA ASISTENCIA DE LOS/LAS ESTUDIANTES A CLASES, del artículo N° 78 al N° 83, del Reglamento Académico 2020(</w:t>
      </w:r>
      <w:hyperlink r:id="rId10" w:history="1">
        <w:r w:rsidRPr="00226D53">
          <w:rPr>
            <w:rStyle w:val="Hipervnculo"/>
            <w:rFonts w:cstheme="minorHAnsi"/>
            <w:lang w:val="es-ES"/>
          </w:rPr>
          <w:t>Ver &gt;&gt;</w:t>
        </w:r>
      </w:hyperlink>
      <w:r w:rsidRPr="00226D53">
        <w:rPr>
          <w:rFonts w:cstheme="minorHAnsi"/>
          <w:lang w:val="es-ES"/>
        </w:rPr>
        <w:t>).</w:t>
      </w:r>
    </w:p>
    <w:p w14:paraId="11F72C30" w14:textId="77777777" w:rsidR="00226D53" w:rsidRPr="00226D53" w:rsidRDefault="00226D53" w:rsidP="00226D53">
      <w:pPr>
        <w:rPr>
          <w:rFonts w:cstheme="minorHAnsi"/>
          <w:lang w:val="es-ES"/>
        </w:rPr>
      </w:pPr>
    </w:p>
    <w:p w14:paraId="0E9EF0DF" w14:textId="77777777" w:rsidR="00226D53" w:rsidRPr="00226D53" w:rsidRDefault="00226D53" w:rsidP="00226D53">
      <w:pPr>
        <w:rPr>
          <w:rFonts w:cstheme="minorHAnsi"/>
          <w:u w:val="single"/>
          <w:lang w:val="es-ES"/>
        </w:rPr>
      </w:pPr>
      <w:r w:rsidRPr="00226D53">
        <w:rPr>
          <w:rFonts w:cstheme="minorHAnsi"/>
          <w:u w:val="single"/>
          <w:lang w:val="es-ES"/>
        </w:rPr>
        <w:t>PROCESO PARA LA JUSTIFICACIÓN DE INASISTENCIA:</w:t>
      </w:r>
    </w:p>
    <w:p w14:paraId="028B41C1" w14:textId="77777777" w:rsidR="00226D53" w:rsidRPr="00226D53" w:rsidRDefault="00226D53" w:rsidP="00226D53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</w:rPr>
        <w:t>Realizar la solicitud enviando un FUT (</w:t>
      </w:r>
      <w:hyperlink r:id="rId11" w:history="1">
        <w:r w:rsidRPr="00226D53">
          <w:rPr>
            <w:rStyle w:val="Hipervnculo"/>
            <w:rFonts w:asciiTheme="minorHAnsi" w:hAnsiTheme="minorHAnsi" w:cstheme="minorHAnsi"/>
          </w:rPr>
          <w:t>descargar&gt;&gt;)</w:t>
        </w:r>
      </w:hyperlink>
      <w:r w:rsidRPr="00226D53">
        <w:rPr>
          <w:rFonts w:asciiTheme="minorHAnsi" w:hAnsiTheme="minorHAnsi" w:cstheme="minorHAnsi"/>
        </w:rPr>
        <w:t xml:space="preserve"> a través de la MESA DE PARTES VIRTUAL de la Plataforma "Minedu en Línea</w:t>
      </w:r>
      <w:r w:rsidRPr="00226D53">
        <w:rPr>
          <w:rStyle w:val="Refdenotaalpie"/>
          <w:rFonts w:asciiTheme="minorHAnsi" w:hAnsiTheme="minorHAnsi" w:cstheme="minorHAnsi"/>
        </w:rPr>
        <w:footnoteReference w:id="1"/>
      </w:r>
      <w:r w:rsidRPr="00226D53">
        <w:rPr>
          <w:rFonts w:asciiTheme="minorHAnsi" w:hAnsiTheme="minorHAnsi" w:cstheme="minorHAnsi"/>
        </w:rPr>
        <w:t xml:space="preserve">" </w:t>
      </w:r>
      <w:hyperlink r:id="rId12" w:history="1">
        <w:r w:rsidRPr="00226D53">
          <w:rPr>
            <w:rStyle w:val="Hipervnculo"/>
            <w:rFonts w:asciiTheme="minorHAnsi" w:hAnsiTheme="minorHAnsi" w:cstheme="minorHAnsi"/>
          </w:rPr>
          <w:t>https://enlinea.minedu.gob.pe/</w:t>
        </w:r>
      </w:hyperlink>
      <w:r w:rsidRPr="00226D53">
        <w:rPr>
          <w:rFonts w:asciiTheme="minorHAnsi" w:hAnsiTheme="minorHAnsi" w:cstheme="minorHAnsi"/>
        </w:rPr>
        <w:t>, con los siguientes datos</w:t>
      </w:r>
    </w:p>
    <w:p w14:paraId="33663912" w14:textId="77777777" w:rsidR="00226D53" w:rsidRPr="00226D53" w:rsidRDefault="00226D53" w:rsidP="00226D53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</w:rPr>
        <w:t>Nombre de la asignatura.</w:t>
      </w:r>
    </w:p>
    <w:p w14:paraId="73A8249B" w14:textId="77777777" w:rsidR="00226D53" w:rsidRPr="00226D53" w:rsidRDefault="00226D53" w:rsidP="00226D53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</w:rPr>
        <w:t>Ciclo, sección y carrera a la que pertenecen.</w:t>
      </w:r>
    </w:p>
    <w:p w14:paraId="14914094" w14:textId="77777777" w:rsidR="00226D53" w:rsidRPr="00226D53" w:rsidRDefault="00226D53" w:rsidP="00226D53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</w:rPr>
        <w:t>Indicar el motivo de la inasistencia.</w:t>
      </w:r>
    </w:p>
    <w:p w14:paraId="23672165" w14:textId="77777777" w:rsidR="00226D53" w:rsidRPr="00226D53" w:rsidRDefault="00226D53" w:rsidP="00226D53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</w:rPr>
        <w:t>Adjuntar evidencia que sustente su solicitud de justificación.</w:t>
      </w:r>
    </w:p>
    <w:p w14:paraId="4678D8F0" w14:textId="77777777" w:rsidR="00226D53" w:rsidRPr="00226D53" w:rsidRDefault="00226D53" w:rsidP="00226D53">
      <w:pPr>
        <w:rPr>
          <w:rFonts w:cstheme="minorHAnsi"/>
          <w:lang w:val="es-ES"/>
        </w:rPr>
      </w:pPr>
      <w:r w:rsidRPr="00226D53">
        <w:rPr>
          <w:rFonts w:cstheme="minorHAnsi"/>
          <w:lang w:val="es-ES"/>
        </w:rPr>
        <w:t>La solicitud será evaluada por la Coordinación Académica y la Jefatura de carrera correspondiente. La respuesta será notificada a través de MINEDU EN LÍNEA, con cualquier de estas opciones:</w:t>
      </w:r>
    </w:p>
    <w:p w14:paraId="25274056" w14:textId="77777777" w:rsidR="00226D53" w:rsidRPr="00226D53" w:rsidRDefault="00226D53" w:rsidP="00226D53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  <w:b/>
          <w:bCs/>
        </w:rPr>
        <w:t>Si es aprobada</w:t>
      </w:r>
      <w:r w:rsidRPr="00226D53">
        <w:rPr>
          <w:rFonts w:asciiTheme="minorHAnsi" w:hAnsiTheme="minorHAnsi" w:cstheme="minorHAnsi"/>
        </w:rPr>
        <w:t>, la jefatura de carrera informará al docente correspondiente para que modifique el registro de asistencia.</w:t>
      </w:r>
    </w:p>
    <w:p w14:paraId="6DDBF237" w14:textId="77777777" w:rsidR="00226D53" w:rsidRPr="00226D53" w:rsidRDefault="00226D53" w:rsidP="00226D53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226D53">
        <w:rPr>
          <w:rFonts w:asciiTheme="minorHAnsi" w:hAnsiTheme="minorHAnsi" w:cstheme="minorHAnsi"/>
          <w:b/>
          <w:bCs/>
        </w:rPr>
        <w:t>Si no es aprobado</w:t>
      </w:r>
      <w:r w:rsidRPr="00226D53">
        <w:rPr>
          <w:rFonts w:asciiTheme="minorHAnsi" w:hAnsiTheme="minorHAnsi" w:cstheme="minorHAnsi"/>
        </w:rPr>
        <w:t>, mantendrá su falta en el registro de asistencia.</w:t>
      </w:r>
    </w:p>
    <w:p w14:paraId="29E8130E" w14:textId="77777777" w:rsidR="00226D53" w:rsidRPr="00226D53" w:rsidRDefault="00226D53" w:rsidP="00226D53">
      <w:pPr>
        <w:rPr>
          <w:rFonts w:cstheme="minorHAnsi"/>
          <w:lang w:val="es-ES"/>
        </w:rPr>
      </w:pPr>
    </w:p>
    <w:p w14:paraId="4B3EB410" w14:textId="77777777" w:rsidR="00D51509" w:rsidRPr="00226D53" w:rsidRDefault="00D51509" w:rsidP="00D51509">
      <w:pPr>
        <w:jc w:val="both"/>
        <w:rPr>
          <w:rFonts w:cstheme="minorHAnsi"/>
          <w:lang w:val="es-ES"/>
        </w:rPr>
      </w:pPr>
    </w:p>
    <w:p w14:paraId="1E65C6EF" w14:textId="77777777" w:rsidR="00D51509" w:rsidRPr="00226D53" w:rsidRDefault="00D51509" w:rsidP="00D51509">
      <w:pPr>
        <w:jc w:val="both"/>
        <w:rPr>
          <w:rFonts w:cstheme="minorHAnsi"/>
          <w:sz w:val="28"/>
          <w:szCs w:val="28"/>
        </w:rPr>
      </w:pPr>
    </w:p>
    <w:p w14:paraId="418D7200" w14:textId="77777777" w:rsidR="00D51509" w:rsidRPr="00226D53" w:rsidRDefault="00D51509" w:rsidP="00D51509">
      <w:pPr>
        <w:jc w:val="both"/>
        <w:rPr>
          <w:rFonts w:cstheme="minorHAnsi"/>
          <w:sz w:val="28"/>
          <w:szCs w:val="28"/>
        </w:rPr>
      </w:pPr>
      <w:r w:rsidRPr="00226D5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825E4B" wp14:editId="1B683D16">
            <wp:simplePos x="0" y="0"/>
            <wp:positionH relativeFrom="column">
              <wp:posOffset>3817565</wp:posOffset>
            </wp:positionH>
            <wp:positionV relativeFrom="paragraph">
              <wp:posOffset>13887</wp:posOffset>
            </wp:positionV>
            <wp:extent cx="1047750" cy="10132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B4629" w14:textId="77777777" w:rsidR="00D51509" w:rsidRPr="00226D53" w:rsidRDefault="00D51509" w:rsidP="00D51509">
      <w:pPr>
        <w:spacing w:after="0"/>
        <w:jc w:val="center"/>
        <w:rPr>
          <w:rFonts w:cstheme="minorHAnsi"/>
          <w:sz w:val="28"/>
          <w:szCs w:val="28"/>
        </w:rPr>
      </w:pPr>
      <w:r w:rsidRPr="00226D53">
        <w:rPr>
          <w:rFonts w:cstheme="minorHAnsi"/>
          <w:sz w:val="28"/>
          <w:szCs w:val="28"/>
        </w:rPr>
        <w:t>Coordinación Académica</w:t>
      </w:r>
    </w:p>
    <w:p w14:paraId="4A9F7CC5" w14:textId="77777777" w:rsidR="00D51509" w:rsidRPr="00226D53" w:rsidRDefault="00D51509" w:rsidP="00D51509">
      <w:pPr>
        <w:spacing w:after="0"/>
        <w:jc w:val="center"/>
        <w:rPr>
          <w:rFonts w:cstheme="minorHAnsi"/>
          <w:sz w:val="28"/>
          <w:szCs w:val="28"/>
        </w:rPr>
      </w:pPr>
      <w:r w:rsidRPr="00226D53">
        <w:rPr>
          <w:rFonts w:cstheme="minorHAnsi"/>
          <w:sz w:val="28"/>
          <w:szCs w:val="28"/>
        </w:rPr>
        <w:t>ENSAD</w:t>
      </w:r>
    </w:p>
    <w:p w14:paraId="3F8EABBE" w14:textId="77777777" w:rsidR="00D51509" w:rsidRPr="00226D53" w:rsidRDefault="00D51509" w:rsidP="00D51509">
      <w:pPr>
        <w:jc w:val="both"/>
        <w:rPr>
          <w:rFonts w:cstheme="minorHAnsi"/>
        </w:rPr>
      </w:pPr>
    </w:p>
    <w:p w14:paraId="7CAD62F7" w14:textId="02581A0F" w:rsidR="00C10A5A" w:rsidRPr="00226D53" w:rsidRDefault="00C10A5A" w:rsidP="00D51509">
      <w:pPr>
        <w:jc w:val="both"/>
        <w:rPr>
          <w:rFonts w:cstheme="minorHAnsi"/>
        </w:rPr>
      </w:pPr>
    </w:p>
    <w:sectPr w:rsidR="00C10A5A" w:rsidRPr="00226D53" w:rsidSect="000509B0">
      <w:headerReference w:type="default" r:id="rId14"/>
      <w:footerReference w:type="default" r:id="rId15"/>
      <w:pgSz w:w="11906" w:h="16838" w:code="9"/>
      <w:pgMar w:top="2552" w:right="146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1CDB" w14:textId="77777777" w:rsidR="007779BF" w:rsidRDefault="007779BF" w:rsidP="00DE309E">
      <w:pPr>
        <w:spacing w:after="0" w:line="240" w:lineRule="auto"/>
      </w:pPr>
      <w:r>
        <w:separator/>
      </w:r>
    </w:p>
  </w:endnote>
  <w:endnote w:type="continuationSeparator" w:id="0">
    <w:p w14:paraId="2B770F39" w14:textId="77777777" w:rsidR="007779BF" w:rsidRDefault="007779BF" w:rsidP="00DE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5971" w14:textId="62EAADA2" w:rsidR="00855A9F" w:rsidRDefault="00AE1FDA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CFC0DCC" wp14:editId="09FBE4A4">
          <wp:simplePos x="0" y="0"/>
          <wp:positionH relativeFrom="column">
            <wp:posOffset>-1040130</wp:posOffset>
          </wp:positionH>
          <wp:positionV relativeFrom="paragraph">
            <wp:posOffset>-20320</wp:posOffset>
          </wp:positionV>
          <wp:extent cx="5739130" cy="6096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n 1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14"/>
                  <a:stretch/>
                </pic:blipFill>
                <pic:spPr bwMode="auto">
                  <a:xfrm>
                    <a:off x="0" y="0"/>
                    <a:ext cx="573913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E14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59263" behindDoc="1" locked="0" layoutInCell="1" allowOverlap="1" wp14:anchorId="39038DE6" wp14:editId="02B1CCA2">
              <wp:simplePos x="0" y="0"/>
              <wp:positionH relativeFrom="column">
                <wp:posOffset>4615593</wp:posOffset>
              </wp:positionH>
              <wp:positionV relativeFrom="paragraph">
                <wp:posOffset>167640</wp:posOffset>
              </wp:positionV>
              <wp:extent cx="1922145" cy="242570"/>
              <wp:effectExtent l="0" t="0" r="1905" b="508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145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675B8" w14:textId="15FCD2A7" w:rsidR="000B4921" w:rsidRPr="000B4921" w:rsidRDefault="001A6881" w:rsidP="000B4921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procesosacademicos</w:t>
                          </w:r>
                          <w:r w:rsidR="000B492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@ensad.edu.pe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38D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3.45pt;margin-top:13.2pt;width:151.35pt;height:19.1pt;z-index:-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" stroked="f">
              <v:textbox>
                <w:txbxContent>
                  <w:p w14:paraId="685675B8" w14:textId="15FCD2A7" w:rsidR="000B4921" w:rsidRPr="000B4921" w:rsidRDefault="001A6881" w:rsidP="000B492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procesosacademicos</w:t>
                    </w:r>
                    <w:r w:rsidR="000B4921">
                      <w:rPr>
                        <w:b/>
                        <w:bCs/>
                        <w:sz w:val="16"/>
                        <w:szCs w:val="16"/>
                      </w:rPr>
                      <w:t>@ensad.edu.pe</w:t>
                    </w:r>
                  </w:p>
                </w:txbxContent>
              </v:textbox>
            </v:shape>
          </w:pict>
        </mc:Fallback>
      </mc:AlternateContent>
    </w:r>
    <w:r w:rsidR="00855A9F">
      <w:t xml:space="preserve">                                                                                                                        </w:t>
    </w:r>
  </w:p>
  <w:p w14:paraId="4D4D8C74" w14:textId="77126213" w:rsidR="00DE309E" w:rsidRPr="00855A9F" w:rsidRDefault="00855A9F" w:rsidP="00855A9F">
    <w:pPr>
      <w:pStyle w:val="Piedepgina"/>
      <w:ind w:left="7080"/>
      <w:rPr>
        <w:sz w:val="16"/>
        <w:szCs w:val="16"/>
      </w:rPr>
    </w:pPr>
    <w: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54C1" w14:textId="77777777" w:rsidR="007779BF" w:rsidRDefault="007779BF" w:rsidP="00DE309E">
      <w:pPr>
        <w:spacing w:after="0" w:line="240" w:lineRule="auto"/>
      </w:pPr>
      <w:r>
        <w:separator/>
      </w:r>
    </w:p>
  </w:footnote>
  <w:footnote w:type="continuationSeparator" w:id="0">
    <w:p w14:paraId="2B51B49E" w14:textId="77777777" w:rsidR="007779BF" w:rsidRDefault="007779BF" w:rsidP="00DE309E">
      <w:pPr>
        <w:spacing w:after="0" w:line="240" w:lineRule="auto"/>
      </w:pPr>
      <w:r>
        <w:continuationSeparator/>
      </w:r>
    </w:p>
  </w:footnote>
  <w:footnote w:id="1">
    <w:p w14:paraId="6C24D38F" w14:textId="77777777" w:rsidR="00226D53" w:rsidRPr="002B5715" w:rsidRDefault="00226D53" w:rsidP="00226D5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62B90">
        <w:rPr>
          <w:rFonts w:ascii="Arial" w:hAnsi="Arial" w:cs="Arial"/>
          <w:sz w:val="18"/>
          <w:szCs w:val="18"/>
        </w:rPr>
        <w:t>Te recomendamos revisar el tutorial</w:t>
      </w:r>
      <w:r>
        <w:rPr>
          <w:rFonts w:ascii="Arial" w:hAnsi="Arial" w:cs="Arial"/>
          <w:sz w:val="18"/>
          <w:szCs w:val="18"/>
        </w:rPr>
        <w:t xml:space="preserve"> para MINEDU EN LÍNEA</w:t>
      </w:r>
      <w:r w:rsidRPr="00C62B90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Pr="00C62B90">
          <w:rPr>
            <w:rStyle w:val="Hipervnculo"/>
            <w:rFonts w:ascii="Arial" w:hAnsi="Arial" w:cs="Arial"/>
            <w:sz w:val="18"/>
            <w:szCs w:val="18"/>
          </w:rPr>
          <w:t>https://youtu.be/VOT8OUx-E1U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6BDA" w14:textId="49BBEB0B" w:rsidR="00DF6688" w:rsidRDefault="00D515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B5C2DC" wp14:editId="2535350E">
              <wp:simplePos x="0" y="0"/>
              <wp:positionH relativeFrom="column">
                <wp:posOffset>1572260</wp:posOffset>
              </wp:positionH>
              <wp:positionV relativeFrom="paragraph">
                <wp:posOffset>-104552</wp:posOffset>
              </wp:positionV>
              <wp:extent cx="7555230" cy="1508125"/>
              <wp:effectExtent l="0" t="0" r="0" b="0"/>
              <wp:wrapNone/>
              <wp:docPr id="8293836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230" cy="150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C6283" w14:textId="5C725A37" w:rsidR="00D51509" w:rsidRPr="00D51509" w:rsidRDefault="00D51509" w:rsidP="00B13605">
                          <w:pPr>
                            <w:pStyle w:val="Encabezado"/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D51509"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GUIA DE SOLICITUD </w:t>
                          </w:r>
                          <w:r w:rsidR="00B13605"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–</w:t>
                          </w:r>
                          <w:r w:rsidRPr="00D51509"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B13605">
                            <w:rPr>
                              <w:b/>
                              <w:noProof/>
                              <w:sz w:val="44"/>
                              <w:szCs w:val="44"/>
                              <w:lang w:val="es-ES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JUSTIFICACIÓN DE INASISTENCIA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5C2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3.8pt;margin-top:-8.25pt;width:594.9pt;height:118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" filled="f" stroked="f">
              <v:textbox style="mso-fit-shape-to-text:t">
                <w:txbxContent>
                  <w:p w14:paraId="6C7C6283" w14:textId="5C725A37" w:rsidR="00D51509" w:rsidRPr="00D51509" w:rsidRDefault="00D51509" w:rsidP="00B13605">
                    <w:pPr>
                      <w:pStyle w:val="Encabezado"/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D51509"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GUIA DE SOLICITUD </w:t>
                    </w:r>
                    <w:r w:rsidR="00B13605"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–</w:t>
                    </w:r>
                    <w:r w:rsidRPr="00D51509"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B13605">
                      <w:rPr>
                        <w:b/>
                        <w:noProof/>
                        <w:sz w:val="44"/>
                        <w:szCs w:val="44"/>
                        <w:lang w:val="es-E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JUSTIFICACIÓN DE INASISTENCIA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BB82C73" wp14:editId="71C5FFE5">
          <wp:simplePos x="0" y="0"/>
          <wp:positionH relativeFrom="column">
            <wp:posOffset>1800736</wp:posOffset>
          </wp:positionH>
          <wp:positionV relativeFrom="paragraph">
            <wp:posOffset>114366</wp:posOffset>
          </wp:positionV>
          <wp:extent cx="1893570" cy="330200"/>
          <wp:effectExtent l="0" t="0" r="0" b="0"/>
          <wp:wrapSquare wrapText="bothSides"/>
          <wp:docPr id="6740457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04574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FDA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4099088A" wp14:editId="7F99CD81">
          <wp:simplePos x="0" y="0"/>
          <wp:positionH relativeFrom="margin">
            <wp:posOffset>-889000</wp:posOffset>
          </wp:positionH>
          <wp:positionV relativeFrom="paragraph">
            <wp:posOffset>-449802</wp:posOffset>
          </wp:positionV>
          <wp:extent cx="7555810" cy="1508482"/>
          <wp:effectExtent l="0" t="0" r="7620" b="0"/>
          <wp:wrapNone/>
          <wp:docPr id="14" name="Imagen 1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10" cy="1508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B14"/>
    <w:multiLevelType w:val="multilevel"/>
    <w:tmpl w:val="0382D9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612D5441"/>
    <w:multiLevelType w:val="hybridMultilevel"/>
    <w:tmpl w:val="38489B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849"/>
    <w:multiLevelType w:val="hybridMultilevel"/>
    <w:tmpl w:val="822669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63186">
    <w:abstractNumId w:val="0"/>
  </w:num>
  <w:num w:numId="2" w16cid:durableId="1766612122">
    <w:abstractNumId w:val="2"/>
  </w:num>
  <w:num w:numId="3" w16cid:durableId="93009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9E"/>
    <w:rsid w:val="00011C4E"/>
    <w:rsid w:val="00036AA0"/>
    <w:rsid w:val="00036D6D"/>
    <w:rsid w:val="000509B0"/>
    <w:rsid w:val="00066D6F"/>
    <w:rsid w:val="000976F0"/>
    <w:rsid w:val="000B4921"/>
    <w:rsid w:val="000E190D"/>
    <w:rsid w:val="000F195D"/>
    <w:rsid w:val="000F2F4A"/>
    <w:rsid w:val="0010108A"/>
    <w:rsid w:val="001135E3"/>
    <w:rsid w:val="001368E3"/>
    <w:rsid w:val="0018344B"/>
    <w:rsid w:val="001A6881"/>
    <w:rsid w:val="001C239D"/>
    <w:rsid w:val="001D1078"/>
    <w:rsid w:val="001F3B0A"/>
    <w:rsid w:val="00201207"/>
    <w:rsid w:val="0020215F"/>
    <w:rsid w:val="002120C0"/>
    <w:rsid w:val="00226D53"/>
    <w:rsid w:val="00243AF7"/>
    <w:rsid w:val="0025159F"/>
    <w:rsid w:val="002565CE"/>
    <w:rsid w:val="002A7E18"/>
    <w:rsid w:val="002B1953"/>
    <w:rsid w:val="002C32C1"/>
    <w:rsid w:val="0031292C"/>
    <w:rsid w:val="0031361F"/>
    <w:rsid w:val="00361DC1"/>
    <w:rsid w:val="00374BB3"/>
    <w:rsid w:val="00383D94"/>
    <w:rsid w:val="00384714"/>
    <w:rsid w:val="003964A4"/>
    <w:rsid w:val="00397294"/>
    <w:rsid w:val="003F1D23"/>
    <w:rsid w:val="00402DCF"/>
    <w:rsid w:val="004203EA"/>
    <w:rsid w:val="00433D59"/>
    <w:rsid w:val="00437642"/>
    <w:rsid w:val="00464E14"/>
    <w:rsid w:val="0047558D"/>
    <w:rsid w:val="0051570C"/>
    <w:rsid w:val="00555AB9"/>
    <w:rsid w:val="005A701F"/>
    <w:rsid w:val="005B1C3B"/>
    <w:rsid w:val="005F39FF"/>
    <w:rsid w:val="00631897"/>
    <w:rsid w:val="00663910"/>
    <w:rsid w:val="00676B5A"/>
    <w:rsid w:val="00687A9E"/>
    <w:rsid w:val="006A0241"/>
    <w:rsid w:val="006C1CF4"/>
    <w:rsid w:val="006D3AE8"/>
    <w:rsid w:val="006E4405"/>
    <w:rsid w:val="00743144"/>
    <w:rsid w:val="00746E5E"/>
    <w:rsid w:val="00754D8A"/>
    <w:rsid w:val="007779BF"/>
    <w:rsid w:val="007A5E1C"/>
    <w:rsid w:val="007C5104"/>
    <w:rsid w:val="00855A9F"/>
    <w:rsid w:val="00872E1D"/>
    <w:rsid w:val="008A0A75"/>
    <w:rsid w:val="008B4096"/>
    <w:rsid w:val="008D7F9C"/>
    <w:rsid w:val="00921EB4"/>
    <w:rsid w:val="009345F8"/>
    <w:rsid w:val="009364E1"/>
    <w:rsid w:val="0097686B"/>
    <w:rsid w:val="00984472"/>
    <w:rsid w:val="00995829"/>
    <w:rsid w:val="009D2E1E"/>
    <w:rsid w:val="00A00964"/>
    <w:rsid w:val="00A04DDE"/>
    <w:rsid w:val="00A06E80"/>
    <w:rsid w:val="00A078D7"/>
    <w:rsid w:val="00A7298A"/>
    <w:rsid w:val="00A75178"/>
    <w:rsid w:val="00AE1FDA"/>
    <w:rsid w:val="00B13526"/>
    <w:rsid w:val="00B13605"/>
    <w:rsid w:val="00B14E28"/>
    <w:rsid w:val="00B47E76"/>
    <w:rsid w:val="00BA61E6"/>
    <w:rsid w:val="00C10A5A"/>
    <w:rsid w:val="00CB6765"/>
    <w:rsid w:val="00D2006D"/>
    <w:rsid w:val="00D51509"/>
    <w:rsid w:val="00D7368E"/>
    <w:rsid w:val="00DD2288"/>
    <w:rsid w:val="00DD22F8"/>
    <w:rsid w:val="00DE197C"/>
    <w:rsid w:val="00DE309E"/>
    <w:rsid w:val="00DF6688"/>
    <w:rsid w:val="00E479FA"/>
    <w:rsid w:val="00E8709C"/>
    <w:rsid w:val="00EC6813"/>
    <w:rsid w:val="00F421DA"/>
    <w:rsid w:val="00F86883"/>
    <w:rsid w:val="00FB2495"/>
    <w:rsid w:val="00FC4839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71C4D"/>
  <w15:chartTrackingRefBased/>
  <w15:docId w15:val="{DD807289-EDB3-4412-9B0C-7DC3245E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DA"/>
  </w:style>
  <w:style w:type="paragraph" w:styleId="Ttulo1">
    <w:name w:val="heading 1"/>
    <w:basedOn w:val="Normal"/>
    <w:next w:val="Normal"/>
    <w:link w:val="Ttulo1Car"/>
    <w:qFormat/>
    <w:rsid w:val="00F86883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09E"/>
  </w:style>
  <w:style w:type="paragraph" w:styleId="Piedepgina">
    <w:name w:val="footer"/>
    <w:basedOn w:val="Normal"/>
    <w:link w:val="PiedepginaCar"/>
    <w:uiPriority w:val="99"/>
    <w:unhideWhenUsed/>
    <w:rsid w:val="00DE30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09E"/>
  </w:style>
  <w:style w:type="character" w:customStyle="1" w:styleId="Ttulo1Car">
    <w:name w:val="Título 1 Car"/>
    <w:basedOn w:val="Fuentedeprrafopredeter"/>
    <w:link w:val="Ttulo1"/>
    <w:rsid w:val="00F86883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F86883"/>
    <w:pPr>
      <w:spacing w:after="0" w:line="240" w:lineRule="auto"/>
      <w:ind w:firstLine="1410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86883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aliases w:val="Bulleted List,Fundamentacion,SubPárrafo de lista,Lista vistosa - Énfasis 11,Titulo de Fígura,TITULO A,Cuadro 2-1,Párrafo de lista2,Titulo parrafo,Punto,3,Iz - Párrafo de lista,Sivsa Parrafo,Footnote,List Paragraph1,Lista 123"/>
    <w:basedOn w:val="Normal"/>
    <w:link w:val="PrrafodelistaCar"/>
    <w:uiPriority w:val="34"/>
    <w:qFormat/>
    <w:rsid w:val="00F86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ed List Car,Fundamentacion Car,SubPárrafo de lista Car,Lista vistosa - Énfasis 11 Car,Titulo de Fígura Car,TITULO A Car,Cuadro 2-1 Car,Párrafo de lista2 Car,Titulo parrafo Car,Punto Car,3 Car,Iz - Párrafo de lista Car"/>
    <w:link w:val="Prrafodelista"/>
    <w:uiPriority w:val="34"/>
    <w:qFormat/>
    <w:rsid w:val="00F86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C681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09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9B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509B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5150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1509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D5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linea.minedu.gob.p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UZDNwU7nLadk1QnUX-dJAFNxSffIXzJ3/edit?usp=share_link&amp;ouid=102381370744994698558&amp;rtpof=true&amp;sd=tru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nsad.edu.pe/descargas/transparencia/reglamento_academico_2020_actualizad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VOT8OUx-E1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5c7be22c111f703e48ec3657849d7e3d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e8ea82561b1ab1def010dca01c39aed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F6CF7-BD8C-4F35-8D31-CFB7EBAA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A144F-C2EF-45D4-B374-53B836739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76B09-A4C9-4122-B9CC-574F509A0981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 Imagen Institucional ENSAD</dc:creator>
  <cp:keywords/>
  <dc:description/>
  <cp:lastModifiedBy>Coordinación Académica</cp:lastModifiedBy>
  <cp:revision>7</cp:revision>
  <cp:lastPrinted>2022-11-14T20:09:00Z</cp:lastPrinted>
  <dcterms:created xsi:type="dcterms:W3CDTF">2023-04-13T21:12:00Z</dcterms:created>
  <dcterms:modified xsi:type="dcterms:W3CDTF">2023-04-13T21:19:00Z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