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FC" w:rsidRDefault="004400FC">
      <w:pPr>
        <w:spacing w:after="0"/>
        <w:ind w:left="-1440" w:right="10466"/>
      </w:pPr>
    </w:p>
    <w:p w:rsidR="004400FC" w:rsidRPr="003A280C" w:rsidRDefault="004C21F6" w:rsidP="004C21F6">
      <w:pPr>
        <w:pStyle w:val="Ttulo2"/>
        <w:spacing w:after="451" w:line="277" w:lineRule="auto"/>
        <w:ind w:left="424" w:right="27"/>
        <w:jc w:val="center"/>
        <w:rPr>
          <w:sz w:val="20"/>
        </w:rPr>
      </w:pPr>
      <w:r>
        <w:rPr>
          <w:rFonts w:ascii="Calibri" w:eastAsia="Calibri" w:hAnsi="Calibri" w:cs="Calibri"/>
          <w:color w:val="FFFFFF"/>
          <w:u w:val="none"/>
        </w:rPr>
        <w:t xml:space="preserve">NEXO 1 </w:t>
      </w:r>
      <w:r w:rsidR="006C7A70" w:rsidRPr="003A280C">
        <w:rPr>
          <w:sz w:val="24"/>
        </w:rPr>
        <w:t>DECLARACIÓN  JURADA</w:t>
      </w:r>
    </w:p>
    <w:p w:rsidR="004400FC" w:rsidRPr="003A280C" w:rsidRDefault="006C7A70">
      <w:pPr>
        <w:spacing w:after="172" w:line="216" w:lineRule="auto"/>
        <w:rPr>
          <w:sz w:val="20"/>
        </w:rPr>
      </w:pPr>
      <w:r w:rsidRPr="003A280C">
        <w:rPr>
          <w:rFonts w:ascii="Arial" w:eastAsia="Arial" w:hAnsi="Arial" w:cs="Arial"/>
        </w:rPr>
        <w:t>P</w:t>
      </w:r>
      <w:r w:rsidRPr="003A280C">
        <w:rPr>
          <w:rFonts w:ascii="Arial" w:eastAsia="Arial" w:hAnsi="Arial" w:cs="Arial"/>
        </w:rPr>
        <w:t>or el presente documento, yo/nosotros/nosotras con SEUDÓNIMO/S: …………………… ……………………………………………………………..…........................................................</w:t>
      </w:r>
    </w:p>
    <w:p w:rsidR="004400FC" w:rsidRPr="003A280C" w:rsidRDefault="006C7A70">
      <w:pPr>
        <w:spacing w:after="175" w:line="218" w:lineRule="auto"/>
        <w:jc w:val="both"/>
        <w:rPr>
          <w:sz w:val="20"/>
        </w:rPr>
      </w:pPr>
      <w:r w:rsidRPr="003A280C">
        <w:rPr>
          <w:rFonts w:ascii="Arial" w:eastAsia="Arial" w:hAnsi="Arial" w:cs="Arial"/>
        </w:rPr>
        <w:t>identificado/a/s mediante correo electrónico (el mismo del cual se realiza el envío de la postulación): ...................................@...................................declaro/declaramos lo siguiente:</w:t>
      </w:r>
    </w:p>
    <w:p w:rsidR="004400FC" w:rsidRPr="003A280C" w:rsidRDefault="006C7A70">
      <w:pPr>
        <w:numPr>
          <w:ilvl w:val="0"/>
          <w:numId w:val="3"/>
        </w:numPr>
        <w:spacing w:after="41" w:line="218" w:lineRule="auto"/>
        <w:ind w:hanging="360"/>
        <w:jc w:val="both"/>
        <w:rPr>
          <w:sz w:val="20"/>
        </w:rPr>
      </w:pPr>
      <w:r w:rsidRPr="003A280C">
        <w:rPr>
          <w:rFonts w:ascii="Arial" w:eastAsia="Arial" w:hAnsi="Arial" w:cs="Arial"/>
        </w:rPr>
        <w:t>ser autor/autora/autores/autoras de la obra de d</w:t>
      </w:r>
      <w:r w:rsidRPr="003A280C">
        <w:rPr>
          <w:rFonts w:ascii="Arial" w:eastAsia="Arial" w:hAnsi="Arial" w:cs="Arial"/>
        </w:rPr>
        <w:t xml:space="preserve">ramaturgia original e inédita titulada </w:t>
      </w:r>
    </w:p>
    <w:p w:rsidR="004400FC" w:rsidRPr="003A280C" w:rsidRDefault="006C7A70" w:rsidP="004C21F6">
      <w:pPr>
        <w:spacing w:after="107"/>
        <w:ind w:right="106"/>
        <w:jc w:val="center"/>
        <w:rPr>
          <w:sz w:val="20"/>
        </w:rPr>
      </w:pPr>
      <w:r w:rsidRPr="003A280C">
        <w:rPr>
          <w:rFonts w:ascii="Arial" w:eastAsia="Arial" w:hAnsi="Arial" w:cs="Arial"/>
        </w:rPr>
        <w:t>…………………………………………………………………………………………………</w:t>
      </w:r>
    </w:p>
    <w:p w:rsidR="004400FC" w:rsidRPr="003A280C" w:rsidRDefault="006C7A70">
      <w:pPr>
        <w:numPr>
          <w:ilvl w:val="0"/>
          <w:numId w:val="3"/>
        </w:numPr>
        <w:spacing w:after="134" w:line="218" w:lineRule="auto"/>
        <w:ind w:hanging="360"/>
        <w:jc w:val="both"/>
        <w:rPr>
          <w:sz w:val="20"/>
        </w:rPr>
      </w:pPr>
      <w:r w:rsidRPr="003A280C">
        <w:rPr>
          <w:rFonts w:ascii="Arial" w:eastAsia="Arial" w:hAnsi="Arial" w:cs="Arial"/>
        </w:rPr>
        <w:t>ser estudiante/s con matrícula ENSAD en el año académico 2019 ó 2020 o ser egresado/a/os/as con constancia de egreso o grado de bachiller o licenciatura ENSAD;</w:t>
      </w:r>
    </w:p>
    <w:p w:rsidR="004400FC" w:rsidRPr="003A280C" w:rsidRDefault="006C7A70">
      <w:pPr>
        <w:numPr>
          <w:ilvl w:val="0"/>
          <w:numId w:val="3"/>
        </w:numPr>
        <w:spacing w:after="134" w:line="218" w:lineRule="auto"/>
        <w:ind w:hanging="360"/>
        <w:jc w:val="both"/>
        <w:rPr>
          <w:sz w:val="20"/>
        </w:rPr>
      </w:pPr>
      <w:r w:rsidRPr="003A280C">
        <w:rPr>
          <w:rFonts w:ascii="Arial" w:eastAsia="Arial" w:hAnsi="Arial" w:cs="Arial"/>
        </w:rPr>
        <w:t>no tener vínculo l</w:t>
      </w:r>
      <w:r w:rsidRPr="003A280C">
        <w:rPr>
          <w:rFonts w:ascii="Arial" w:eastAsia="Arial" w:hAnsi="Arial" w:cs="Arial"/>
        </w:rPr>
        <w:t>aboral actual de ningún tipo con la ENSAD;</w:t>
      </w:r>
    </w:p>
    <w:p w:rsidR="004400FC" w:rsidRPr="003A280C" w:rsidRDefault="006C7A70">
      <w:pPr>
        <w:numPr>
          <w:ilvl w:val="0"/>
          <w:numId w:val="3"/>
        </w:numPr>
        <w:spacing w:after="134" w:line="218" w:lineRule="auto"/>
        <w:ind w:hanging="360"/>
        <w:jc w:val="both"/>
        <w:rPr>
          <w:sz w:val="20"/>
        </w:rPr>
      </w:pPr>
      <w:r w:rsidRPr="003A280C">
        <w:rPr>
          <w:rFonts w:ascii="Arial" w:eastAsia="Arial" w:hAnsi="Arial" w:cs="Arial"/>
        </w:rPr>
        <w:t>que postulo/postulamos solo con (1) obra al presente concurso;</w:t>
      </w:r>
    </w:p>
    <w:p w:rsidR="004400FC" w:rsidRPr="003A280C" w:rsidRDefault="006C7A70">
      <w:pPr>
        <w:numPr>
          <w:ilvl w:val="0"/>
          <w:numId w:val="3"/>
        </w:numPr>
        <w:spacing w:after="134" w:line="218" w:lineRule="auto"/>
        <w:ind w:hanging="360"/>
        <w:jc w:val="both"/>
        <w:rPr>
          <w:sz w:val="20"/>
        </w:rPr>
      </w:pPr>
      <w:r w:rsidRPr="003A280C">
        <w:rPr>
          <w:rFonts w:ascii="Arial" w:eastAsia="Arial" w:hAnsi="Arial" w:cs="Arial"/>
        </w:rPr>
        <w:t>que la obra postulada es original, inédita, no es traducción de otras obras, está dirigida a un público adulto, no está pendiente de resolución de otr</w:t>
      </w:r>
      <w:r w:rsidRPr="003A280C">
        <w:rPr>
          <w:rFonts w:ascii="Arial" w:eastAsia="Arial" w:hAnsi="Arial" w:cs="Arial"/>
        </w:rPr>
        <w:t>o certamen o concurso y no se ha concedido derechos de publicación a otras entidades;</w:t>
      </w:r>
    </w:p>
    <w:p w:rsidR="004400FC" w:rsidRPr="003A280C" w:rsidRDefault="006C7A70">
      <w:pPr>
        <w:numPr>
          <w:ilvl w:val="0"/>
          <w:numId w:val="3"/>
        </w:numPr>
        <w:spacing w:after="134" w:line="218" w:lineRule="auto"/>
        <w:ind w:hanging="360"/>
        <w:jc w:val="both"/>
        <w:rPr>
          <w:sz w:val="20"/>
        </w:rPr>
      </w:pPr>
      <w:r w:rsidRPr="003A280C">
        <w:rPr>
          <w:rFonts w:ascii="Arial" w:eastAsia="Arial" w:hAnsi="Arial" w:cs="Arial"/>
        </w:rPr>
        <w:t>que en el caso de resultar seleccionada mi/nuestra obra de dramaturgia en el presente concurso, me/nos comprometo/comprometemos a asistir a la clínica de dramaturgia en l</w:t>
      </w:r>
      <w:r w:rsidRPr="003A280C">
        <w:rPr>
          <w:rFonts w:ascii="Arial" w:eastAsia="Arial" w:hAnsi="Arial" w:cs="Arial"/>
        </w:rPr>
        <w:t>as cuatro (4) fechas programadas, sábados 19 y 26 de septiembre y sábados 3 y 10 de octubre de 9:00 am a 1:00 pm;</w:t>
      </w:r>
    </w:p>
    <w:p w:rsidR="004400FC" w:rsidRPr="003A280C" w:rsidRDefault="006C7A70">
      <w:pPr>
        <w:numPr>
          <w:ilvl w:val="0"/>
          <w:numId w:val="3"/>
        </w:numPr>
        <w:spacing w:after="134" w:line="218" w:lineRule="auto"/>
        <w:ind w:hanging="360"/>
        <w:jc w:val="both"/>
        <w:rPr>
          <w:sz w:val="20"/>
        </w:rPr>
      </w:pPr>
      <w:r w:rsidRPr="003A280C">
        <w:rPr>
          <w:rFonts w:ascii="Arial" w:eastAsia="Arial" w:hAnsi="Arial" w:cs="Arial"/>
        </w:rPr>
        <w:t>que en el caso de resultar seleccionada mi/nuestra obra de dramaturgia en el presente concurso y luego de participar en la clínica de dramatur</w:t>
      </w:r>
      <w:r w:rsidRPr="003A280C">
        <w:rPr>
          <w:rFonts w:ascii="Arial" w:eastAsia="Arial" w:hAnsi="Arial" w:cs="Arial"/>
        </w:rPr>
        <w:t>gia, concederé/concederemos mi/nuestra autorización a la ENSAD “Guillermo Ugarte Chamorro” para editar y publicar mi/nuestra obra de dramaturgia, con los derechos y responsabilidades planteadas por la ENSAD en un contrato de autorización de publicación;</w:t>
      </w:r>
    </w:p>
    <w:p w:rsidR="004400FC" w:rsidRPr="003A280C" w:rsidRDefault="006C7A70">
      <w:pPr>
        <w:numPr>
          <w:ilvl w:val="0"/>
          <w:numId w:val="3"/>
        </w:numPr>
        <w:spacing w:after="134" w:line="218" w:lineRule="auto"/>
        <w:ind w:hanging="360"/>
        <w:jc w:val="both"/>
        <w:rPr>
          <w:sz w:val="20"/>
        </w:rPr>
      </w:pPr>
      <w:r w:rsidRPr="003A280C">
        <w:rPr>
          <w:rFonts w:ascii="Arial" w:eastAsia="Arial" w:hAnsi="Arial" w:cs="Arial"/>
        </w:rPr>
        <w:t>qu</w:t>
      </w:r>
      <w:r w:rsidRPr="003A280C">
        <w:rPr>
          <w:rFonts w:ascii="Arial" w:eastAsia="Arial" w:hAnsi="Arial" w:cs="Arial"/>
        </w:rPr>
        <w:t>e me/nos responsabilizo/responsabilizamos directamente por las reclamaciones sobre derechos de autor o de otra naturaleza que pudieran formular terceros en relación con la obra de dramaturgia postulada al presente concurso y publicada por el Fondo Editoria</w:t>
      </w:r>
      <w:r w:rsidRPr="003A280C">
        <w:rPr>
          <w:rFonts w:ascii="Arial" w:eastAsia="Arial" w:hAnsi="Arial" w:cs="Arial"/>
        </w:rPr>
        <w:t>l ENSAD, eximiendo de toda responsabilidad a la ENSAD “Guillermo Ugarte Chamorro”.</w:t>
      </w:r>
    </w:p>
    <w:p w:rsidR="004400FC" w:rsidRPr="003A280C" w:rsidRDefault="006C7A70">
      <w:pPr>
        <w:numPr>
          <w:ilvl w:val="0"/>
          <w:numId w:val="3"/>
        </w:numPr>
        <w:spacing w:after="134" w:line="218" w:lineRule="auto"/>
        <w:ind w:hanging="360"/>
        <w:jc w:val="both"/>
        <w:rPr>
          <w:sz w:val="20"/>
        </w:rPr>
      </w:pPr>
      <w:r w:rsidRPr="003A280C">
        <w:rPr>
          <w:rFonts w:ascii="Arial" w:eastAsia="Arial" w:hAnsi="Arial" w:cs="Arial"/>
        </w:rPr>
        <w:t>que conozco/conocemos las bases y entiendo todas las responsabilidades de presentar información falsa.</w:t>
      </w:r>
    </w:p>
    <w:p w:rsidR="004400FC" w:rsidRPr="003A280C" w:rsidRDefault="006C7A70">
      <w:pPr>
        <w:spacing w:after="129"/>
        <w:rPr>
          <w:sz w:val="20"/>
        </w:rPr>
      </w:pPr>
      <w:r w:rsidRPr="003A280C">
        <w:rPr>
          <w:rFonts w:ascii="Arial" w:eastAsia="Arial" w:hAnsi="Arial" w:cs="Arial"/>
        </w:rPr>
        <w:t xml:space="preserve"> </w:t>
      </w:r>
      <w:r w:rsidRPr="003A280C">
        <w:rPr>
          <w:rFonts w:ascii="Arial" w:eastAsia="Arial" w:hAnsi="Arial" w:cs="Arial"/>
        </w:rPr>
        <w:tab/>
        <w:t xml:space="preserve"> </w:t>
      </w:r>
    </w:p>
    <w:p w:rsidR="004400FC" w:rsidRPr="003A280C" w:rsidRDefault="006C7A70">
      <w:pPr>
        <w:spacing w:after="590" w:line="218" w:lineRule="auto"/>
        <w:jc w:val="both"/>
        <w:rPr>
          <w:sz w:val="20"/>
        </w:rPr>
      </w:pPr>
      <w:r w:rsidRPr="003A280C">
        <w:rPr>
          <w:rFonts w:ascii="Arial" w:eastAsia="Arial" w:hAnsi="Arial" w:cs="Arial"/>
        </w:rPr>
        <w:t>En señal de conformidad se envía la presente declaración jurada al</w:t>
      </w:r>
      <w:r w:rsidRPr="003A280C">
        <w:rPr>
          <w:rFonts w:ascii="Arial" w:eastAsia="Arial" w:hAnsi="Arial" w:cs="Arial"/>
        </w:rPr>
        <w:t xml:space="preserve"> correo electrónico </w:t>
      </w:r>
      <w:r w:rsidRPr="003A280C">
        <w:rPr>
          <w:rFonts w:ascii="Arial" w:eastAsia="Arial" w:hAnsi="Arial" w:cs="Arial"/>
          <w:b/>
        </w:rPr>
        <w:t xml:space="preserve">fondoconcursable@ensad.edu.pe </w:t>
      </w:r>
      <w:r w:rsidRPr="003A280C">
        <w:rPr>
          <w:rFonts w:ascii="Arial" w:eastAsia="Arial" w:hAnsi="Arial" w:cs="Arial"/>
        </w:rPr>
        <w:t>con la finalidad de participar en el 2° Concurso de Dramaturgia ENSAD 2020.</w:t>
      </w:r>
    </w:p>
    <w:p w:rsidR="004400FC" w:rsidRPr="003A280C" w:rsidRDefault="006C7A70">
      <w:pPr>
        <w:spacing w:after="542"/>
        <w:rPr>
          <w:sz w:val="20"/>
        </w:rPr>
      </w:pPr>
      <w:r w:rsidRPr="003A280C">
        <w:rPr>
          <w:rFonts w:ascii="Arial" w:eastAsia="Arial" w:hAnsi="Arial" w:cs="Arial"/>
          <w:b/>
        </w:rPr>
        <w:t>Seudónimo/s:................................................................................................................</w:t>
      </w:r>
    </w:p>
    <w:p w:rsidR="004400FC" w:rsidRPr="00672401" w:rsidRDefault="006C7A70" w:rsidP="00672401">
      <w:pPr>
        <w:spacing w:after="134" w:line="218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Ciuda</w:t>
      </w:r>
      <w:r>
        <w:rPr>
          <w:rFonts w:ascii="Arial" w:eastAsia="Arial" w:hAnsi="Arial" w:cs="Arial"/>
          <w:sz w:val="24"/>
        </w:rPr>
        <w:t>d de Lima,  …..…... de ..................2020.</w:t>
      </w:r>
      <w:bookmarkStart w:id="0" w:name="_GoBack"/>
      <w:bookmarkEnd w:id="0"/>
    </w:p>
    <w:sectPr w:rsidR="004400FC" w:rsidRPr="00672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/>
      <w:pgMar w:top="1440" w:right="1440" w:bottom="1440" w:left="1440" w:header="759" w:footer="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70" w:rsidRDefault="006C7A70">
      <w:pPr>
        <w:spacing w:after="0" w:line="240" w:lineRule="auto"/>
      </w:pPr>
      <w:r>
        <w:separator/>
      </w:r>
    </w:p>
  </w:endnote>
  <w:endnote w:type="continuationSeparator" w:id="0">
    <w:p w:rsidR="006C7A70" w:rsidRDefault="006C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FC" w:rsidRDefault="006C7A70">
    <w:pPr>
      <w:tabs>
        <w:tab w:val="right" w:pos="9313"/>
      </w:tabs>
      <w:spacing w:after="0"/>
      <w:ind w:left="-487" w:right="-287"/>
    </w:pPr>
    <w:r>
      <w:rPr>
        <w:color w:val="666666"/>
        <w:sz w:val="20"/>
      </w:rPr>
      <w:t>ENSAD Dirección de Investigación</w:t>
    </w:r>
    <w:r>
      <w:rPr>
        <w:color w:val="666666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666666"/>
        <w:sz w:val="20"/>
      </w:rPr>
      <w:t>1</w:t>
    </w:r>
    <w:r>
      <w:rPr>
        <w:color w:val="666666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FC" w:rsidRDefault="006C7A70">
    <w:pPr>
      <w:tabs>
        <w:tab w:val="right" w:pos="9313"/>
      </w:tabs>
      <w:spacing w:after="0"/>
      <w:ind w:left="-487" w:right="-287"/>
    </w:pPr>
    <w:r>
      <w:rPr>
        <w:color w:val="666666"/>
        <w:sz w:val="20"/>
      </w:rPr>
      <w:t>ENSAD Dirección de Investigación</w:t>
    </w:r>
    <w:r>
      <w:rPr>
        <w:color w:val="666666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72401" w:rsidRPr="00672401">
      <w:rPr>
        <w:noProof/>
        <w:color w:val="666666"/>
        <w:sz w:val="20"/>
      </w:rPr>
      <w:t>1</w:t>
    </w:r>
    <w:r>
      <w:rPr>
        <w:color w:val="666666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FC" w:rsidRDefault="006C7A70">
    <w:pPr>
      <w:tabs>
        <w:tab w:val="right" w:pos="9313"/>
      </w:tabs>
      <w:spacing w:after="0"/>
      <w:ind w:left="-487" w:right="-287"/>
    </w:pPr>
    <w:r>
      <w:rPr>
        <w:color w:val="666666"/>
        <w:sz w:val="20"/>
      </w:rPr>
      <w:t>ENSAD Dirección de Investigación</w:t>
    </w:r>
    <w:r>
      <w:rPr>
        <w:color w:val="666666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666666"/>
        <w:sz w:val="20"/>
      </w:rPr>
      <w:t>1</w:t>
    </w:r>
    <w:r>
      <w:rPr>
        <w:color w:val="66666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70" w:rsidRDefault="006C7A70">
      <w:pPr>
        <w:spacing w:after="0" w:line="236" w:lineRule="auto"/>
      </w:pPr>
      <w:r>
        <w:separator/>
      </w:r>
    </w:p>
  </w:footnote>
  <w:footnote w:type="continuationSeparator" w:id="0">
    <w:p w:rsidR="006C7A70" w:rsidRDefault="006C7A70">
      <w:pPr>
        <w:spacing w:after="0" w:line="23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FC" w:rsidRDefault="006C7A70">
    <w:pPr>
      <w:spacing w:after="0"/>
      <w:ind w:left="-1440" w:right="5872"/>
    </w:pPr>
    <w:r>
      <w:rPr>
        <w:noProof/>
      </w:rPr>
      <w:drawing>
        <wp:anchor distT="0" distB="0" distL="114300" distR="114300" simplePos="0" relativeHeight="251682816" behindDoc="0" locked="0" layoutInCell="1" allowOverlap="0">
          <wp:simplePos x="0" y="0"/>
          <wp:positionH relativeFrom="page">
            <wp:posOffset>605000</wp:posOffset>
          </wp:positionH>
          <wp:positionV relativeFrom="page">
            <wp:posOffset>481904</wp:posOffset>
          </wp:positionV>
          <wp:extent cx="2311852" cy="502677"/>
          <wp:effectExtent l="0" t="0" r="0" b="0"/>
          <wp:wrapSquare wrapText="bothSides"/>
          <wp:docPr id="9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1852" cy="502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0">
          <wp:simplePos x="0" y="0"/>
          <wp:positionH relativeFrom="page">
            <wp:posOffset>5372099</wp:posOffset>
          </wp:positionH>
          <wp:positionV relativeFrom="page">
            <wp:posOffset>525210</wp:posOffset>
          </wp:positionV>
          <wp:extent cx="1443200" cy="366516"/>
          <wp:effectExtent l="0" t="0" r="0" b="0"/>
          <wp:wrapSquare wrapText="bothSides"/>
          <wp:docPr id="10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3200" cy="36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00FC" w:rsidRDefault="006C7A70">
    <w:r>
      <w:rPr>
        <w:noProof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7303" name="Group 7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7638" name="Shape 7638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E9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03" style="width:595.276pt;height:841.89pt;position:absolute;z-index:-2147483648;mso-position-horizontal-relative:page;mso-position-horizontal:absolute;margin-left:0pt;mso-position-vertical-relative:page;margin-top:0pt;" coordsize="75600,106920">
              <v:shape id="Shape 7639" style="position:absolute;width:75600;height:106920;left:0;top:0;" coordsize="7560005,10692003" path="m0,0l7560005,0l7560005,10692003l0,10692003l0,0">
                <v:stroke weight="0pt" endcap="flat" joinstyle="miter" miterlimit="10" on="false" color="#000000" opacity="0"/>
                <v:fill on="true" color="#e8e9eb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FC" w:rsidRDefault="006C7A70">
    <w:pPr>
      <w:spacing w:after="0"/>
      <w:ind w:left="-1440" w:right="5872"/>
    </w:pPr>
    <w:r>
      <w:rPr>
        <w:noProof/>
      </w:rPr>
      <w:drawing>
        <wp:anchor distT="0" distB="0" distL="114300" distR="114300" simplePos="0" relativeHeight="251685888" behindDoc="0" locked="0" layoutInCell="1" allowOverlap="0">
          <wp:simplePos x="0" y="0"/>
          <wp:positionH relativeFrom="page">
            <wp:posOffset>605000</wp:posOffset>
          </wp:positionH>
          <wp:positionV relativeFrom="page">
            <wp:posOffset>481904</wp:posOffset>
          </wp:positionV>
          <wp:extent cx="2311852" cy="502677"/>
          <wp:effectExtent l="0" t="0" r="0" b="0"/>
          <wp:wrapSquare wrapText="bothSides"/>
          <wp:docPr id="1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1852" cy="502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0">
          <wp:simplePos x="0" y="0"/>
          <wp:positionH relativeFrom="page">
            <wp:posOffset>5372099</wp:posOffset>
          </wp:positionH>
          <wp:positionV relativeFrom="page">
            <wp:posOffset>525210</wp:posOffset>
          </wp:positionV>
          <wp:extent cx="1443200" cy="366516"/>
          <wp:effectExtent l="0" t="0" r="0" b="0"/>
          <wp:wrapSquare wrapText="bothSides"/>
          <wp:docPr id="12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3200" cy="36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00FC" w:rsidRDefault="006C7A70"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7285" name="Group 7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7636" name="Shape 7636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E9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85" style="width:595.276pt;height:841.89pt;position:absolute;z-index:-2147483648;mso-position-horizontal-relative:page;mso-position-horizontal:absolute;margin-left:0pt;mso-position-vertical-relative:page;margin-top:0pt;" coordsize="75600,106920">
              <v:shape id="Shape 7637" style="position:absolute;width:75600;height:106920;left:0;top:0;" coordsize="7560005,10692003" path="m0,0l7560005,0l7560005,10692003l0,10692003l0,0">
                <v:stroke weight="0pt" endcap="flat" joinstyle="miter" miterlimit="10" on="false" color="#000000" opacity="0"/>
                <v:fill on="true" color="#e8e9eb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FC" w:rsidRDefault="006C7A70">
    <w:pPr>
      <w:spacing w:after="0"/>
      <w:ind w:left="-1440" w:right="5872"/>
    </w:pPr>
    <w:r>
      <w:rPr>
        <w:noProof/>
      </w:rPr>
      <w:drawing>
        <wp:anchor distT="0" distB="0" distL="114300" distR="114300" simplePos="0" relativeHeight="251688960" behindDoc="0" locked="0" layoutInCell="1" allowOverlap="0">
          <wp:simplePos x="0" y="0"/>
          <wp:positionH relativeFrom="page">
            <wp:posOffset>605000</wp:posOffset>
          </wp:positionH>
          <wp:positionV relativeFrom="page">
            <wp:posOffset>481904</wp:posOffset>
          </wp:positionV>
          <wp:extent cx="2311852" cy="502677"/>
          <wp:effectExtent l="0" t="0" r="0" b="0"/>
          <wp:wrapSquare wrapText="bothSides"/>
          <wp:docPr id="1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1852" cy="502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0">
          <wp:simplePos x="0" y="0"/>
          <wp:positionH relativeFrom="page">
            <wp:posOffset>5372099</wp:posOffset>
          </wp:positionH>
          <wp:positionV relativeFrom="page">
            <wp:posOffset>525210</wp:posOffset>
          </wp:positionV>
          <wp:extent cx="1443200" cy="366516"/>
          <wp:effectExtent l="0" t="0" r="0" b="0"/>
          <wp:wrapSquare wrapText="bothSides"/>
          <wp:docPr id="14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3200" cy="366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00FC" w:rsidRDefault="006C7A70">
    <w:r>
      <w:rPr>
        <w:noProof/>
      </w:rPr>
      <mc:AlternateContent>
        <mc:Choice Requires="wpg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5" cy="10692003"/>
              <wp:effectExtent l="0" t="0" r="0" b="0"/>
              <wp:wrapNone/>
              <wp:docPr id="7267" name="Group 72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0692003"/>
                        <a:chOff x="0" y="0"/>
                        <a:chExt cx="7560005" cy="10692003"/>
                      </a:xfrm>
                    </wpg:grpSpPr>
                    <wps:wsp>
                      <wps:cNvPr id="7634" name="Shape 7634"/>
                      <wps:cNvSpPr/>
                      <wps:spPr>
                        <a:xfrm>
                          <a:off x="0" y="0"/>
                          <a:ext cx="7560005" cy="1069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10692003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10692003"/>
                              </a:lnTo>
                              <a:lnTo>
                                <a:pt x="0" y="1069200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8E9E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267" style="width:595.276pt;height:841.89pt;position:absolute;z-index:-2147483648;mso-position-horizontal-relative:page;mso-position-horizontal:absolute;margin-left:0pt;mso-position-vertical-relative:page;margin-top:0pt;" coordsize="75600,106920">
              <v:shape id="Shape 7635" style="position:absolute;width:75600;height:106920;left:0;top:0;" coordsize="7560005,10692003" path="m0,0l7560005,0l7560005,10692003l0,10692003l0,0">
                <v:stroke weight="0pt" endcap="flat" joinstyle="miter" miterlimit="10" on="false" color="#000000" opacity="0"/>
                <v:fill on="true" color="#e8e9e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25D9"/>
    <w:multiLevelType w:val="hybridMultilevel"/>
    <w:tmpl w:val="80F80EE6"/>
    <w:lvl w:ilvl="0" w:tplc="E6CE2EB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AE7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E47D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3A25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A8EBD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6927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33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BAC4D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8AD7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007D47"/>
    <w:multiLevelType w:val="hybridMultilevel"/>
    <w:tmpl w:val="9B08120E"/>
    <w:lvl w:ilvl="0" w:tplc="FCBA1414">
      <w:start w:val="1"/>
      <w:numFmt w:val="bullet"/>
      <w:lvlText w:val="•"/>
      <w:lvlJc w:val="left"/>
      <w:pPr>
        <w:ind w:left="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84621C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F2EEF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3ECBA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92A39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D6B47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6E802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CEB2A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9E4153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A784B"/>
    <w:multiLevelType w:val="hybridMultilevel"/>
    <w:tmpl w:val="5914A6C0"/>
    <w:lvl w:ilvl="0" w:tplc="7D9EB876">
      <w:start w:val="1"/>
      <w:numFmt w:val="bullet"/>
      <w:lvlText w:val="●"/>
      <w:lvlJc w:val="left"/>
      <w:pPr>
        <w:ind w:left="705"/>
      </w:pPr>
      <w:rPr>
        <w:rFonts w:ascii="Nirmala UI" w:eastAsia="Nirmala UI" w:hAnsi="Nirmala UI" w:cs="Nirmala UI"/>
        <w:b w:val="0"/>
        <w:i w:val="0"/>
        <w:strike w:val="0"/>
        <w:dstrike w:val="0"/>
        <w:color w:val="9F84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424A68">
      <w:start w:val="1"/>
      <w:numFmt w:val="bullet"/>
      <w:lvlText w:val="o"/>
      <w:lvlJc w:val="left"/>
      <w:pPr>
        <w:ind w:left="1080"/>
      </w:pPr>
      <w:rPr>
        <w:rFonts w:ascii="Nirmala UI" w:eastAsia="Nirmala UI" w:hAnsi="Nirmala UI" w:cs="Nirmala UI"/>
        <w:b w:val="0"/>
        <w:i w:val="0"/>
        <w:strike w:val="0"/>
        <w:dstrike w:val="0"/>
        <w:color w:val="9F84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28124">
      <w:start w:val="1"/>
      <w:numFmt w:val="bullet"/>
      <w:lvlText w:val="▪"/>
      <w:lvlJc w:val="left"/>
      <w:pPr>
        <w:ind w:left="1800"/>
      </w:pPr>
      <w:rPr>
        <w:rFonts w:ascii="Nirmala UI" w:eastAsia="Nirmala UI" w:hAnsi="Nirmala UI" w:cs="Nirmala UI"/>
        <w:b w:val="0"/>
        <w:i w:val="0"/>
        <w:strike w:val="0"/>
        <w:dstrike w:val="0"/>
        <w:color w:val="9F84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A55EC">
      <w:start w:val="1"/>
      <w:numFmt w:val="bullet"/>
      <w:lvlText w:val="•"/>
      <w:lvlJc w:val="left"/>
      <w:pPr>
        <w:ind w:left="2520"/>
      </w:pPr>
      <w:rPr>
        <w:rFonts w:ascii="Nirmala UI" w:eastAsia="Nirmala UI" w:hAnsi="Nirmala UI" w:cs="Nirmala UI"/>
        <w:b w:val="0"/>
        <w:i w:val="0"/>
        <w:strike w:val="0"/>
        <w:dstrike w:val="0"/>
        <w:color w:val="9F84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AFB2A">
      <w:start w:val="1"/>
      <w:numFmt w:val="bullet"/>
      <w:lvlText w:val="o"/>
      <w:lvlJc w:val="left"/>
      <w:pPr>
        <w:ind w:left="3240"/>
      </w:pPr>
      <w:rPr>
        <w:rFonts w:ascii="Nirmala UI" w:eastAsia="Nirmala UI" w:hAnsi="Nirmala UI" w:cs="Nirmala UI"/>
        <w:b w:val="0"/>
        <w:i w:val="0"/>
        <w:strike w:val="0"/>
        <w:dstrike w:val="0"/>
        <w:color w:val="9F84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882AC">
      <w:start w:val="1"/>
      <w:numFmt w:val="bullet"/>
      <w:lvlText w:val="▪"/>
      <w:lvlJc w:val="left"/>
      <w:pPr>
        <w:ind w:left="3960"/>
      </w:pPr>
      <w:rPr>
        <w:rFonts w:ascii="Nirmala UI" w:eastAsia="Nirmala UI" w:hAnsi="Nirmala UI" w:cs="Nirmala UI"/>
        <w:b w:val="0"/>
        <w:i w:val="0"/>
        <w:strike w:val="0"/>
        <w:dstrike w:val="0"/>
        <w:color w:val="9F84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AC216">
      <w:start w:val="1"/>
      <w:numFmt w:val="bullet"/>
      <w:lvlText w:val="•"/>
      <w:lvlJc w:val="left"/>
      <w:pPr>
        <w:ind w:left="4680"/>
      </w:pPr>
      <w:rPr>
        <w:rFonts w:ascii="Nirmala UI" w:eastAsia="Nirmala UI" w:hAnsi="Nirmala UI" w:cs="Nirmala UI"/>
        <w:b w:val="0"/>
        <w:i w:val="0"/>
        <w:strike w:val="0"/>
        <w:dstrike w:val="0"/>
        <w:color w:val="9F84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AFA84">
      <w:start w:val="1"/>
      <w:numFmt w:val="bullet"/>
      <w:lvlText w:val="o"/>
      <w:lvlJc w:val="left"/>
      <w:pPr>
        <w:ind w:left="5400"/>
      </w:pPr>
      <w:rPr>
        <w:rFonts w:ascii="Nirmala UI" w:eastAsia="Nirmala UI" w:hAnsi="Nirmala UI" w:cs="Nirmala UI"/>
        <w:b w:val="0"/>
        <w:i w:val="0"/>
        <w:strike w:val="0"/>
        <w:dstrike w:val="0"/>
        <w:color w:val="9F84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4C362">
      <w:start w:val="1"/>
      <w:numFmt w:val="bullet"/>
      <w:lvlText w:val="▪"/>
      <w:lvlJc w:val="left"/>
      <w:pPr>
        <w:ind w:left="6120"/>
      </w:pPr>
      <w:rPr>
        <w:rFonts w:ascii="Nirmala UI" w:eastAsia="Nirmala UI" w:hAnsi="Nirmala UI" w:cs="Nirmala UI"/>
        <w:b w:val="0"/>
        <w:i w:val="0"/>
        <w:strike w:val="0"/>
        <w:dstrike w:val="0"/>
        <w:color w:val="9F84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112976"/>
    <w:multiLevelType w:val="hybridMultilevel"/>
    <w:tmpl w:val="921A8D7A"/>
    <w:lvl w:ilvl="0" w:tplc="0D0E1360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665A5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5A9728">
      <w:start w:val="1"/>
      <w:numFmt w:val="lowerLetter"/>
      <w:lvlText w:val="%2)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A49D7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2CC48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3B0BD7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5893F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64933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5AC886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7CF50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FC"/>
    <w:rsid w:val="003A280C"/>
    <w:rsid w:val="004400FC"/>
    <w:rsid w:val="004C21F6"/>
    <w:rsid w:val="00672401"/>
    <w:rsid w:val="006C7A70"/>
    <w:rsid w:val="00CC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B3CF93"/>
  <w15:docId w15:val="{7CDB11AB-2334-4727-9697-3C5B4A65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09"/>
      <w:ind w:left="10" w:hanging="10"/>
      <w:outlineLvl w:val="0"/>
    </w:pPr>
    <w:rPr>
      <w:rFonts w:ascii="Calibri" w:eastAsia="Calibri" w:hAnsi="Calibri" w:cs="Calibri"/>
      <w:b/>
      <w:color w:val="665A52"/>
      <w:sz w:val="3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 w:line="287" w:lineRule="auto"/>
      <w:ind w:left="380" w:hanging="10"/>
      <w:outlineLvl w:val="1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hd w:val="clear" w:color="auto" w:fill="9F845D"/>
      <w:spacing w:after="394"/>
      <w:ind w:left="160"/>
      <w:jc w:val="center"/>
      <w:outlineLvl w:val="2"/>
    </w:pPr>
    <w:rPr>
      <w:rFonts w:ascii="Calibri" w:eastAsia="Calibri" w:hAnsi="Calibri" w:cs="Calibri"/>
      <w:b/>
      <w:color w:val="FFFF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FFFFFF"/>
      <w:sz w:val="28"/>
    </w:rPr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665A52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36" w:lineRule="auto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Anngie Cabllero</dc:creator>
  <cp:keywords/>
  <cp:lastModifiedBy>Anngie Cabllero</cp:lastModifiedBy>
  <cp:revision>2</cp:revision>
  <dcterms:created xsi:type="dcterms:W3CDTF">2020-07-20T22:52:00Z</dcterms:created>
  <dcterms:modified xsi:type="dcterms:W3CDTF">2020-07-20T22:52:00Z</dcterms:modified>
</cp:coreProperties>
</file>